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26153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A2615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26153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A26153">
        <w:rPr>
          <w:rFonts w:ascii="Verdana" w:hAnsi="Verdana"/>
          <w:sz w:val="18"/>
          <w:szCs w:val="18"/>
        </w:rPr>
        <w:t>Právní forma</w:t>
      </w:r>
      <w:r w:rsidR="00BE1004" w:rsidRPr="00A26153">
        <w:rPr>
          <w:rFonts w:ascii="Verdana" w:hAnsi="Verdana"/>
          <w:sz w:val="18"/>
          <w:szCs w:val="18"/>
        </w:rPr>
        <w:tab/>
      </w:r>
      <w:r w:rsidR="00BE1004" w:rsidRPr="00A26153">
        <w:rPr>
          <w:rFonts w:ascii="Verdana" w:hAnsi="Verdana"/>
          <w:sz w:val="18"/>
          <w:szCs w:val="18"/>
        </w:rPr>
        <w:tab/>
      </w:r>
      <w:r w:rsidR="00756D7A" w:rsidRPr="00A26153">
        <w:rPr>
          <w:rFonts w:ascii="Verdana" w:hAnsi="Verdana"/>
          <w:sz w:val="18"/>
          <w:szCs w:val="18"/>
        </w:rPr>
        <w:tab/>
      </w:r>
      <w:r w:rsidR="00BE1004" w:rsidRPr="00A2615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A2615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A26153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A26153">
        <w:rPr>
          <w:rFonts w:ascii="Verdana" w:hAnsi="Verdana"/>
          <w:sz w:val="18"/>
          <w:szCs w:val="18"/>
        </w:rPr>
        <w:t xml:space="preserve">který podává nabídku </w:t>
      </w:r>
      <w:r w:rsidR="00BB5F55" w:rsidRPr="00A26153">
        <w:rPr>
          <w:rFonts w:ascii="Verdana" w:hAnsi="Verdana"/>
          <w:sz w:val="18"/>
          <w:szCs w:val="18"/>
        </w:rPr>
        <w:t xml:space="preserve">na veřejnou </w:t>
      </w:r>
      <w:r w:rsidRPr="00A26153">
        <w:rPr>
          <w:rFonts w:ascii="Verdana" w:hAnsi="Verdana"/>
          <w:sz w:val="18"/>
          <w:szCs w:val="18"/>
        </w:rPr>
        <w:t xml:space="preserve">zakázku s názvem </w:t>
      </w:r>
      <w:r w:rsidR="00D7767B" w:rsidRPr="00A26153">
        <w:rPr>
          <w:rFonts w:ascii="Verdana" w:hAnsi="Verdana"/>
          <w:sz w:val="18"/>
          <w:szCs w:val="18"/>
        </w:rPr>
        <w:t>„</w:t>
      </w:r>
      <w:r w:rsidR="00A26153" w:rsidRPr="00A26153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="00D7767B" w:rsidRPr="00A26153">
        <w:rPr>
          <w:rFonts w:ascii="Verdana" w:hAnsi="Verdana"/>
          <w:sz w:val="18"/>
          <w:szCs w:val="18"/>
        </w:rPr>
        <w:t>“</w:t>
      </w:r>
      <w:r w:rsidRPr="00A26153">
        <w:rPr>
          <w:rFonts w:ascii="Verdana" w:hAnsi="Verdana"/>
          <w:sz w:val="18"/>
          <w:szCs w:val="18"/>
        </w:rPr>
        <w:t>, tímto čestně prohlašuje</w:t>
      </w:r>
      <w:r w:rsidR="00B45700" w:rsidRPr="00A26153">
        <w:rPr>
          <w:rFonts w:ascii="Verdana" w:hAnsi="Verdana"/>
          <w:sz w:val="18"/>
          <w:szCs w:val="18"/>
        </w:rPr>
        <w:t>, že nejpozději do doby zahájení prací bude mít vydáno pro všechny své zaměstnance</w:t>
      </w:r>
      <w:r w:rsidR="001334B3" w:rsidRPr="00A26153">
        <w:rPr>
          <w:rFonts w:ascii="Verdana" w:hAnsi="Verdana"/>
          <w:sz w:val="18"/>
          <w:szCs w:val="18"/>
        </w:rPr>
        <w:t xml:space="preserve">, poddodavatele </w:t>
      </w:r>
      <w:r w:rsidR="00B45700" w:rsidRPr="00A26153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 w:rsidRPr="00A26153">
        <w:rPr>
          <w:rFonts w:ascii="Verdana" w:hAnsi="Verdana"/>
          <w:sz w:val="18"/>
          <w:szCs w:val="18"/>
        </w:rPr>
        <w:t>é</w:t>
      </w:r>
      <w:r w:rsidR="00B45700" w:rsidRPr="00A26153">
        <w:rPr>
          <w:rFonts w:ascii="Verdana" w:hAnsi="Verdana"/>
          <w:sz w:val="18"/>
          <w:szCs w:val="18"/>
        </w:rPr>
        <w:t xml:space="preserve"> zakáz</w:t>
      </w:r>
      <w:r w:rsidR="00D7767B" w:rsidRPr="00A26153">
        <w:rPr>
          <w:rFonts w:ascii="Verdana" w:hAnsi="Verdana"/>
          <w:sz w:val="18"/>
          <w:szCs w:val="18"/>
        </w:rPr>
        <w:t>ky</w:t>
      </w:r>
      <w:r w:rsidR="0042383D" w:rsidRPr="00A26153">
        <w:rPr>
          <w:rFonts w:ascii="Verdana" w:hAnsi="Verdana"/>
          <w:sz w:val="18"/>
          <w:szCs w:val="18"/>
        </w:rPr>
        <w:t>, kteří se budou pohybovat v obvodu dráhy na místech veřejnosti nepřístupných,</w:t>
      </w:r>
      <w:r w:rsidR="00B45700" w:rsidRPr="00A26153">
        <w:rPr>
          <w:rFonts w:ascii="Verdana" w:hAnsi="Verdana"/>
          <w:sz w:val="18"/>
          <w:szCs w:val="18"/>
        </w:rPr>
        <w:t xml:space="preserve"> oprávnění ke vstupu</w:t>
      </w:r>
      <w:r w:rsidR="00E27E5A" w:rsidRPr="00A26153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A26153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61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61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153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96CBE3-9380-4E3D-A925-30452524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2020-02-19T06:26:00Z</dcterms:created>
  <dcterms:modified xsi:type="dcterms:W3CDTF">2023-07-03T13:11:00Z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